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0915B" w14:textId="79500A3B" w:rsidR="00CA665A" w:rsidRPr="00473D02" w:rsidRDefault="00CA665A" w:rsidP="00CD30FF">
      <w:pPr>
        <w:shd w:val="clear" w:color="auto" w:fill="FFFFFF"/>
        <w:spacing w:after="0" w:line="32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</w:pPr>
      <w:r w:rsidRPr="00473D02"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  <w:t>Проводится</w:t>
      </w:r>
    </w:p>
    <w:p w14:paraId="18C7B336" w14:textId="77777777" w:rsidR="0045171C" w:rsidRDefault="00CA665A" w:rsidP="00CD30FF">
      <w:pPr>
        <w:shd w:val="clear" w:color="auto" w:fill="FFFFFF"/>
        <w:spacing w:after="0" w:line="32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</w:pPr>
      <w:r w:rsidRPr="00473D02"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  <w:t>с</w:t>
      </w:r>
      <w:r w:rsidR="00E66939" w:rsidRPr="00473D02"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  <w:t>пециальное комплексное мероприятие</w:t>
      </w:r>
    </w:p>
    <w:p w14:paraId="1A37A479" w14:textId="73E4948E" w:rsidR="00F00D62" w:rsidRDefault="00E66939" w:rsidP="00CD30FF">
      <w:pPr>
        <w:shd w:val="clear" w:color="auto" w:fill="FFFFFF"/>
        <w:spacing w:after="0" w:line="32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</w:pPr>
      <w:r w:rsidRPr="00473D02"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  <w:t>«</w:t>
      </w:r>
      <w:r w:rsidR="00D81393" w:rsidRPr="00473D02"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  <w:t>Охота</w:t>
      </w:r>
      <w:r w:rsidRPr="00473D02"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  <w:t>»</w:t>
      </w:r>
    </w:p>
    <w:p w14:paraId="23240B44" w14:textId="77777777" w:rsidR="00655EC6" w:rsidRPr="00473D02" w:rsidRDefault="00655EC6" w:rsidP="00655EC6">
      <w:pPr>
        <w:shd w:val="clear" w:color="auto" w:fill="FFFFFF"/>
        <w:spacing w:after="0" w:line="280" w:lineRule="exact"/>
        <w:jc w:val="center"/>
        <w:outlineLvl w:val="0"/>
        <w:rPr>
          <w:rFonts w:ascii="Times New Roman" w:eastAsia="Times New Roman" w:hAnsi="Times New Roman"/>
          <w:b/>
          <w:bCs/>
          <w:i/>
          <w:iCs/>
          <w:kern w:val="36"/>
          <w:sz w:val="36"/>
          <w:szCs w:val="36"/>
          <w:lang w:eastAsia="ru-RU"/>
        </w:rPr>
      </w:pPr>
    </w:p>
    <w:p w14:paraId="23B423A8" w14:textId="79D9DAC2" w:rsidR="00D81393" w:rsidRPr="00655EC6" w:rsidRDefault="00CA665A" w:rsidP="00655E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655EC6">
        <w:rPr>
          <w:rFonts w:ascii="Times New Roman" w:hAnsi="Times New Roman" w:cs="Times New Roman"/>
          <w:i/>
          <w:iCs/>
          <w:sz w:val="30"/>
          <w:szCs w:val="30"/>
        </w:rPr>
        <w:t>Государственной инспекцией охраны животного и растительного мира при Президенте Республики Беларусь, в</w:t>
      </w:r>
      <w:r w:rsidR="00E66939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 целях обеспечения государственного контроля за соблюдением природоохранного законодательства в 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>осенне-зимне</w:t>
      </w:r>
      <w:r w:rsidRPr="00655EC6">
        <w:rPr>
          <w:rFonts w:ascii="Times New Roman" w:hAnsi="Times New Roman" w:cs="Times New Roman"/>
          <w:i/>
          <w:iCs/>
          <w:sz w:val="30"/>
          <w:szCs w:val="30"/>
        </w:rPr>
        <w:t>м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 сезон</w:t>
      </w:r>
      <w:r w:rsidRPr="00655EC6">
        <w:rPr>
          <w:rFonts w:ascii="Times New Roman" w:hAnsi="Times New Roman" w:cs="Times New Roman"/>
          <w:i/>
          <w:iCs/>
          <w:sz w:val="30"/>
          <w:szCs w:val="30"/>
        </w:rPr>
        <w:t>е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 охоты</w:t>
      </w:r>
      <w:r w:rsidR="00E66939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>в период с 01 октября по 31 декабря 2024 года</w:t>
      </w:r>
      <w:r w:rsidRPr="00655EC6">
        <w:rPr>
          <w:rFonts w:ascii="Times New Roman" w:hAnsi="Times New Roman" w:cs="Times New Roman"/>
          <w:i/>
          <w:iCs/>
          <w:sz w:val="30"/>
          <w:szCs w:val="30"/>
        </w:rPr>
        <w:t>,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 проводится специальное комплексное мероприятие «Охота».</w:t>
      </w:r>
    </w:p>
    <w:p w14:paraId="6D2449C4" w14:textId="35AA2D87" w:rsidR="00D81393" w:rsidRPr="00655EC6" w:rsidRDefault="00CA665A" w:rsidP="00655EC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655EC6">
        <w:rPr>
          <w:rFonts w:ascii="Times New Roman" w:hAnsi="Times New Roman" w:cs="Times New Roman"/>
          <w:i/>
          <w:iCs/>
          <w:sz w:val="30"/>
          <w:szCs w:val="30"/>
        </w:rPr>
        <w:t>Основными задачами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 мероприяти</w:t>
      </w:r>
      <w:r w:rsidRPr="00655EC6">
        <w:rPr>
          <w:rFonts w:ascii="Times New Roman" w:hAnsi="Times New Roman" w:cs="Times New Roman"/>
          <w:i/>
          <w:iCs/>
          <w:sz w:val="30"/>
          <w:szCs w:val="30"/>
        </w:rPr>
        <w:t>я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655EC6">
        <w:rPr>
          <w:rFonts w:ascii="Times New Roman" w:hAnsi="Times New Roman" w:cs="Times New Roman"/>
          <w:i/>
          <w:iCs/>
          <w:sz w:val="30"/>
          <w:szCs w:val="30"/>
        </w:rPr>
        <w:t>являются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>:</w:t>
      </w:r>
    </w:p>
    <w:p w14:paraId="1DB74AC6" w14:textId="67F24E7A" w:rsidR="006317FB" w:rsidRPr="00655EC6" w:rsidRDefault="00CA665A" w:rsidP="00655EC6">
      <w:pPr>
        <w:pStyle w:val="a7"/>
        <w:numPr>
          <w:ilvl w:val="0"/>
          <w:numId w:val="7"/>
        </w:numPr>
        <w:spacing w:after="0" w:line="240" w:lineRule="auto"/>
        <w:ind w:left="2552" w:firstLine="425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655EC6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7216" behindDoc="0" locked="0" layoutInCell="1" allowOverlap="1" wp14:anchorId="2AC4E439" wp14:editId="231C59B5">
            <wp:simplePos x="0" y="0"/>
            <wp:positionH relativeFrom="column">
              <wp:posOffset>-127635</wp:posOffset>
            </wp:positionH>
            <wp:positionV relativeFrom="paragraph">
              <wp:posOffset>90170</wp:posOffset>
            </wp:positionV>
            <wp:extent cx="2509043" cy="2880000"/>
            <wp:effectExtent l="0" t="0" r="5715" b="0"/>
            <wp:wrapSquare wrapText="bothSides"/>
            <wp:docPr id="3" name="Рисунок 3" descr="https://belhuntclub.by/upload/000/u1/20/3e/po-trem-delam-prohodjat-14-dolzhnostnyh-lic-i-22-brakonera-ph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elhuntclub.by/upload/000/u1/20/3e/po-trem-delam-prohodjat-14-dolzhnostnyh-lic-i-22-brakonera-ph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043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>усиление контроля за организацией и проведением охот гражданами и должностными лицами пользователей охотничьих угод</w:t>
      </w:r>
      <w:r w:rsidRPr="00655EC6">
        <w:rPr>
          <w:rFonts w:ascii="Times New Roman" w:hAnsi="Times New Roman" w:cs="Times New Roman"/>
          <w:i/>
          <w:iCs/>
          <w:sz w:val="30"/>
          <w:szCs w:val="30"/>
        </w:rPr>
        <w:t>ий</w:t>
      </w:r>
      <w:r w:rsidR="006317FB" w:rsidRPr="00655EC6">
        <w:rPr>
          <w:rFonts w:ascii="Times New Roman" w:hAnsi="Times New Roman" w:cs="Times New Roman"/>
          <w:i/>
          <w:iCs/>
          <w:sz w:val="30"/>
          <w:szCs w:val="30"/>
        </w:rPr>
        <w:t>;</w:t>
      </w:r>
    </w:p>
    <w:p w14:paraId="561EEA1E" w14:textId="77777777" w:rsidR="006317FB" w:rsidRPr="00655EC6" w:rsidRDefault="006317FB" w:rsidP="00655EC6">
      <w:pPr>
        <w:pStyle w:val="a7"/>
        <w:numPr>
          <w:ilvl w:val="0"/>
          <w:numId w:val="7"/>
        </w:numPr>
        <w:spacing w:after="0" w:line="240" w:lineRule="auto"/>
        <w:ind w:left="1843" w:firstLine="567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655EC6">
        <w:rPr>
          <w:rFonts w:ascii="Times New Roman" w:hAnsi="Times New Roman" w:cs="Times New Roman"/>
          <w:i/>
          <w:iCs/>
          <w:sz w:val="30"/>
          <w:szCs w:val="30"/>
        </w:rPr>
        <w:t>выявление фактов незаконных охот и браконьерства;</w:t>
      </w:r>
    </w:p>
    <w:p w14:paraId="450633B0" w14:textId="0EFF470B" w:rsidR="006317FB" w:rsidRPr="00655EC6" w:rsidRDefault="006317FB" w:rsidP="00655EC6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655EC6">
        <w:rPr>
          <w:rFonts w:ascii="Times New Roman" w:hAnsi="Times New Roman" w:cs="Times New Roman"/>
          <w:i/>
          <w:iCs/>
          <w:sz w:val="30"/>
          <w:szCs w:val="30"/>
        </w:rPr>
        <w:t>совершенствование форм и методов</w:t>
      </w:r>
      <w:r w:rsidR="00D81393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взаимодействия с правоохранительными органами и </w:t>
      </w:r>
      <w:proofErr w:type="spellStart"/>
      <w:r w:rsidRPr="00655EC6">
        <w:rPr>
          <w:rFonts w:ascii="Times New Roman" w:hAnsi="Times New Roman" w:cs="Times New Roman"/>
          <w:i/>
          <w:iCs/>
          <w:sz w:val="30"/>
          <w:szCs w:val="30"/>
        </w:rPr>
        <w:t>охотпользователями</w:t>
      </w:r>
      <w:proofErr w:type="spellEnd"/>
      <w:r w:rsidRPr="00655EC6">
        <w:rPr>
          <w:rFonts w:ascii="Times New Roman" w:hAnsi="Times New Roman" w:cs="Times New Roman"/>
          <w:i/>
          <w:iCs/>
          <w:sz w:val="30"/>
          <w:szCs w:val="30"/>
        </w:rPr>
        <w:t>, в целях выведения из оборота незаконных орудий добычи диких животных, в том числе оружия и боеприпасов;</w:t>
      </w:r>
    </w:p>
    <w:p w14:paraId="1246D0FF" w14:textId="4684770B" w:rsidR="006317FB" w:rsidRDefault="006317FB" w:rsidP="004A4B11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bookmarkStart w:id="0" w:name="_GoBack"/>
      <w:bookmarkEnd w:id="0"/>
      <w:r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активизация профилактической работы, в том числе с местным населением, в целях получения информации о незаконных охотах, а также хранении незаконных орудий добычи диких животных, уделив особое внимание </w:t>
      </w:r>
      <w:r w:rsidR="00CA665A" w:rsidRPr="00655EC6">
        <w:rPr>
          <w:rFonts w:ascii="Times New Roman" w:hAnsi="Times New Roman" w:cs="Times New Roman"/>
          <w:i/>
          <w:iCs/>
          <w:sz w:val="30"/>
          <w:szCs w:val="30"/>
        </w:rPr>
        <w:t xml:space="preserve">их </w:t>
      </w:r>
      <w:r w:rsidRPr="00655EC6">
        <w:rPr>
          <w:rFonts w:ascii="Times New Roman" w:hAnsi="Times New Roman" w:cs="Times New Roman"/>
          <w:i/>
          <w:iCs/>
          <w:sz w:val="30"/>
          <w:szCs w:val="30"/>
        </w:rPr>
        <w:t>добровольной сдаче.</w:t>
      </w:r>
    </w:p>
    <w:p w14:paraId="62D7B776" w14:textId="477424F8" w:rsidR="004A4B11" w:rsidRPr="00655EC6" w:rsidRDefault="004A4B11" w:rsidP="004A4B1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Граждане, добровольно сдавшие незаконные орудия добычи диких животных, освобождаются от ответственности. </w:t>
      </w:r>
    </w:p>
    <w:p w14:paraId="099BA740" w14:textId="0851F024" w:rsidR="001243ED" w:rsidRPr="00655EC6" w:rsidRDefault="001243ED" w:rsidP="00655EC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0"/>
          <w:szCs w:val="30"/>
          <w:lang w:eastAsia="ru-RU"/>
        </w:rPr>
      </w:pPr>
      <w:r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Если Вы располагаете информацией о лицах, занимающихся браконьерством, осуществляющих незаконную </w:t>
      </w:r>
      <w:r w:rsidR="00D81393"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>охоту</w:t>
      </w:r>
      <w:r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, информацией о хранении </w:t>
      </w:r>
      <w:r w:rsidR="00D81393"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незаконных </w:t>
      </w:r>
      <w:r w:rsidR="00D81393" w:rsidRPr="00655EC6">
        <w:rPr>
          <w:rFonts w:ascii="Times New Roman" w:hAnsi="Times New Roman" w:cs="Times New Roman"/>
          <w:bCs/>
          <w:i/>
          <w:iCs/>
          <w:sz w:val="30"/>
          <w:szCs w:val="30"/>
        </w:rPr>
        <w:t>орудий добычи диких животных, в том числе оружия и боеприпасов, а также незаконно добытой продукции охоты</w:t>
      </w:r>
      <w:r w:rsidR="00CA665A" w:rsidRPr="00655EC6">
        <w:rPr>
          <w:rFonts w:ascii="Times New Roman" w:hAnsi="Times New Roman" w:cs="Times New Roman"/>
          <w:bCs/>
          <w:i/>
          <w:iCs/>
          <w:sz w:val="30"/>
          <w:szCs w:val="30"/>
        </w:rPr>
        <w:t>,</w:t>
      </w:r>
      <w:r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 сообщите на горячую линию Государственной инспекции охраны животного и растительного мира </w:t>
      </w:r>
      <w:r w:rsidR="00BC212C"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при Президенте Республики Беларусь </w:t>
      </w:r>
      <w:r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по телефону </w:t>
      </w:r>
      <w:r w:rsidR="00CD30FF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  </w:t>
      </w:r>
      <w:r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>(8-017) 3900000</w:t>
      </w:r>
      <w:r w:rsidR="00E85C5B"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 или</w:t>
      </w:r>
      <w:r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 xml:space="preserve"> </w:t>
      </w:r>
      <w:r w:rsidR="00E85C5B"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>в Молодечненскую межрайонную инспекцию по телефонам: 80176-50-12-60, 80176-75-29-39. К</w:t>
      </w:r>
      <w:r w:rsidRPr="00655EC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</w:rPr>
        <w:t>онфиденциальность гарантируется</w:t>
      </w:r>
      <w:r w:rsidRPr="00655EC6">
        <w:rPr>
          <w:rFonts w:ascii="Times New Roman" w:eastAsia="Times New Roman" w:hAnsi="Times New Roman" w:cs="Times New Roman"/>
          <w:i/>
          <w:color w:val="000000"/>
          <w:sz w:val="30"/>
          <w:szCs w:val="30"/>
        </w:rPr>
        <w:t>.</w:t>
      </w:r>
    </w:p>
    <w:p w14:paraId="0C522F03" w14:textId="77777777" w:rsidR="004A4B11" w:rsidRPr="00655EC6" w:rsidRDefault="004A4B11" w:rsidP="004A4B11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sz w:val="30"/>
          <w:szCs w:val="30"/>
        </w:rPr>
      </w:pPr>
    </w:p>
    <w:p w14:paraId="788EC02B" w14:textId="77777777" w:rsidR="00655EC6" w:rsidRPr="00655EC6" w:rsidRDefault="00655EC6" w:rsidP="00655EC6">
      <w:pPr>
        <w:spacing w:after="0" w:line="280" w:lineRule="exact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655EC6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Молодечненская межрайонная инспекции </w:t>
      </w:r>
    </w:p>
    <w:p w14:paraId="7F4CE8A1" w14:textId="176F2A55" w:rsidR="00E85C5B" w:rsidRPr="00655EC6" w:rsidRDefault="00655EC6" w:rsidP="00655EC6">
      <w:pPr>
        <w:spacing w:after="0" w:line="280" w:lineRule="exact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655EC6">
        <w:rPr>
          <w:rFonts w:ascii="Times New Roman" w:hAnsi="Times New Roman" w:cs="Times New Roman"/>
          <w:b/>
          <w:bCs/>
          <w:i/>
          <w:sz w:val="30"/>
          <w:szCs w:val="30"/>
        </w:rPr>
        <w:t>охраны животного и растительного мира</w:t>
      </w:r>
    </w:p>
    <w:sectPr w:rsidR="00E85C5B" w:rsidRPr="00655EC6" w:rsidSect="004A4B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83EE0" w14:textId="77777777" w:rsidR="005B2A9A" w:rsidRDefault="005B2A9A" w:rsidP="00655EC6">
      <w:pPr>
        <w:spacing w:after="0" w:line="240" w:lineRule="auto"/>
      </w:pPr>
      <w:r>
        <w:separator/>
      </w:r>
    </w:p>
  </w:endnote>
  <w:endnote w:type="continuationSeparator" w:id="0">
    <w:p w14:paraId="100F9146" w14:textId="77777777" w:rsidR="005B2A9A" w:rsidRDefault="005B2A9A" w:rsidP="0065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72783" w14:textId="77777777" w:rsidR="00655EC6" w:rsidRDefault="00655EC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DF7EF" w14:textId="77777777" w:rsidR="00655EC6" w:rsidRDefault="00655EC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33CC7" w14:textId="77777777" w:rsidR="00655EC6" w:rsidRDefault="00655EC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0EEBE" w14:textId="77777777" w:rsidR="005B2A9A" w:rsidRDefault="005B2A9A" w:rsidP="00655EC6">
      <w:pPr>
        <w:spacing w:after="0" w:line="240" w:lineRule="auto"/>
      </w:pPr>
      <w:r>
        <w:separator/>
      </w:r>
    </w:p>
  </w:footnote>
  <w:footnote w:type="continuationSeparator" w:id="0">
    <w:p w14:paraId="0706693C" w14:textId="77777777" w:rsidR="005B2A9A" w:rsidRDefault="005B2A9A" w:rsidP="00655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ECC6B" w14:textId="77777777" w:rsidR="00655EC6" w:rsidRDefault="00655EC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2851B" w14:textId="671EF160" w:rsidR="00655EC6" w:rsidRDefault="00655EC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5E3CA" w14:textId="77777777" w:rsidR="00655EC6" w:rsidRDefault="00655EC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B5F17"/>
    <w:multiLevelType w:val="multilevel"/>
    <w:tmpl w:val="87B6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A16E1"/>
    <w:multiLevelType w:val="hybridMultilevel"/>
    <w:tmpl w:val="EF3A3A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9A2577F"/>
    <w:multiLevelType w:val="hybridMultilevel"/>
    <w:tmpl w:val="0BB69B2A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66227BAA"/>
    <w:multiLevelType w:val="hybridMultilevel"/>
    <w:tmpl w:val="4BB84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A563A6A"/>
    <w:multiLevelType w:val="hybridMultilevel"/>
    <w:tmpl w:val="59DCCC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1D95E4D"/>
    <w:multiLevelType w:val="hybridMultilevel"/>
    <w:tmpl w:val="EB301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3AF5957"/>
    <w:multiLevelType w:val="hybridMultilevel"/>
    <w:tmpl w:val="52F86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5F"/>
    <w:rsid w:val="00011EEA"/>
    <w:rsid w:val="00030185"/>
    <w:rsid w:val="001243ED"/>
    <w:rsid w:val="00262E77"/>
    <w:rsid w:val="0035164C"/>
    <w:rsid w:val="003C3286"/>
    <w:rsid w:val="0045171C"/>
    <w:rsid w:val="004704C8"/>
    <w:rsid w:val="00473D02"/>
    <w:rsid w:val="00477455"/>
    <w:rsid w:val="00487124"/>
    <w:rsid w:val="004A4B11"/>
    <w:rsid w:val="004A622F"/>
    <w:rsid w:val="005B2A9A"/>
    <w:rsid w:val="0063155D"/>
    <w:rsid w:val="006317FB"/>
    <w:rsid w:val="006472EC"/>
    <w:rsid w:val="00655EC6"/>
    <w:rsid w:val="007B415F"/>
    <w:rsid w:val="009E48EF"/>
    <w:rsid w:val="00A036B8"/>
    <w:rsid w:val="00B5747C"/>
    <w:rsid w:val="00B61A4F"/>
    <w:rsid w:val="00BC212C"/>
    <w:rsid w:val="00CA665A"/>
    <w:rsid w:val="00CD30FF"/>
    <w:rsid w:val="00D81393"/>
    <w:rsid w:val="00E358E0"/>
    <w:rsid w:val="00E66939"/>
    <w:rsid w:val="00E85C5B"/>
    <w:rsid w:val="00F00D62"/>
    <w:rsid w:val="00F17331"/>
    <w:rsid w:val="00F9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06E4C"/>
  <w15:docId w15:val="{1D50816F-5D63-4293-8858-CA2A69AC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EC6"/>
  </w:style>
  <w:style w:type="paragraph" w:styleId="1">
    <w:name w:val="heading 1"/>
    <w:basedOn w:val="a"/>
    <w:next w:val="a"/>
    <w:link w:val="10"/>
    <w:uiPriority w:val="9"/>
    <w:qFormat/>
    <w:rsid w:val="00655EC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EC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C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E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E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E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E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E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E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EC6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011EE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1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EEA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rsid w:val="00E6693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1243E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55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5EC6"/>
  </w:style>
  <w:style w:type="paragraph" w:styleId="aa">
    <w:name w:val="footer"/>
    <w:basedOn w:val="a"/>
    <w:link w:val="ab"/>
    <w:uiPriority w:val="99"/>
    <w:unhideWhenUsed/>
    <w:rsid w:val="00655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5EC6"/>
  </w:style>
  <w:style w:type="character" w:customStyle="1" w:styleId="20">
    <w:name w:val="Заголовок 2 Знак"/>
    <w:basedOn w:val="a0"/>
    <w:link w:val="2"/>
    <w:uiPriority w:val="9"/>
    <w:semiHidden/>
    <w:rsid w:val="00655E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5EC6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5EC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55EC6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5EC6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655EC6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655EC6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655EC6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ac">
    <w:name w:val="caption"/>
    <w:basedOn w:val="a"/>
    <w:next w:val="a"/>
    <w:uiPriority w:val="35"/>
    <w:semiHidden/>
    <w:unhideWhenUsed/>
    <w:qFormat/>
    <w:rsid w:val="00655EC6"/>
    <w:pPr>
      <w:spacing w:line="240" w:lineRule="auto"/>
    </w:pPr>
    <w:rPr>
      <w:b/>
      <w:bCs/>
      <w:smallCaps/>
      <w:color w:val="1F497D" w:themeColor="text2"/>
    </w:rPr>
  </w:style>
  <w:style w:type="paragraph" w:styleId="ad">
    <w:name w:val="Title"/>
    <w:basedOn w:val="a"/>
    <w:next w:val="a"/>
    <w:link w:val="ae"/>
    <w:uiPriority w:val="10"/>
    <w:qFormat/>
    <w:rsid w:val="00655EC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ae">
    <w:name w:val="Заголовок Знак"/>
    <w:basedOn w:val="a0"/>
    <w:link w:val="ad"/>
    <w:uiPriority w:val="10"/>
    <w:rsid w:val="00655EC6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af">
    <w:name w:val="Subtitle"/>
    <w:basedOn w:val="a"/>
    <w:next w:val="a"/>
    <w:link w:val="af0"/>
    <w:uiPriority w:val="11"/>
    <w:qFormat/>
    <w:rsid w:val="00655EC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f0">
    <w:name w:val="Подзаголовок Знак"/>
    <w:basedOn w:val="a0"/>
    <w:link w:val="af"/>
    <w:uiPriority w:val="11"/>
    <w:rsid w:val="00655EC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1">
    <w:name w:val="Strong"/>
    <w:basedOn w:val="a0"/>
    <w:uiPriority w:val="22"/>
    <w:qFormat/>
    <w:rsid w:val="00655EC6"/>
    <w:rPr>
      <w:b/>
      <w:bCs/>
    </w:rPr>
  </w:style>
  <w:style w:type="character" w:styleId="af2">
    <w:name w:val="Emphasis"/>
    <w:basedOn w:val="a0"/>
    <w:uiPriority w:val="20"/>
    <w:qFormat/>
    <w:rsid w:val="00655EC6"/>
    <w:rPr>
      <w:i/>
      <w:iCs/>
    </w:rPr>
  </w:style>
  <w:style w:type="paragraph" w:styleId="af3">
    <w:name w:val="No Spacing"/>
    <w:uiPriority w:val="1"/>
    <w:qFormat/>
    <w:rsid w:val="00655EC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55EC6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55EC6"/>
    <w:rPr>
      <w:color w:val="1F497D" w:themeColor="text2"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655EC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af5">
    <w:name w:val="Выделенная цитата Знак"/>
    <w:basedOn w:val="a0"/>
    <w:link w:val="af4"/>
    <w:uiPriority w:val="30"/>
    <w:rsid w:val="00655EC6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af6">
    <w:name w:val="Subtle Emphasis"/>
    <w:basedOn w:val="a0"/>
    <w:uiPriority w:val="19"/>
    <w:qFormat/>
    <w:rsid w:val="00655EC6"/>
    <w:rPr>
      <w:i/>
      <w:iCs/>
      <w:color w:val="595959" w:themeColor="text1" w:themeTint="A6"/>
    </w:rPr>
  </w:style>
  <w:style w:type="character" w:styleId="af7">
    <w:name w:val="Intense Emphasis"/>
    <w:basedOn w:val="a0"/>
    <w:uiPriority w:val="21"/>
    <w:qFormat/>
    <w:rsid w:val="00655EC6"/>
    <w:rPr>
      <w:b/>
      <w:bCs/>
      <w:i/>
      <w:iCs/>
    </w:rPr>
  </w:style>
  <w:style w:type="character" w:styleId="af8">
    <w:name w:val="Subtle Reference"/>
    <w:basedOn w:val="a0"/>
    <w:uiPriority w:val="31"/>
    <w:qFormat/>
    <w:rsid w:val="00655EC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9">
    <w:name w:val="Intense Reference"/>
    <w:basedOn w:val="a0"/>
    <w:uiPriority w:val="32"/>
    <w:qFormat/>
    <w:rsid w:val="00655EC6"/>
    <w:rPr>
      <w:b/>
      <w:bCs/>
      <w:smallCaps/>
      <w:color w:val="1F497D" w:themeColor="text2"/>
      <w:u w:val="single"/>
    </w:rPr>
  </w:style>
  <w:style w:type="character" w:styleId="afa">
    <w:name w:val="Book Title"/>
    <w:basedOn w:val="a0"/>
    <w:uiPriority w:val="33"/>
    <w:qFormat/>
    <w:rsid w:val="00655EC6"/>
    <w:rPr>
      <w:b/>
      <w:bCs/>
      <w:smallCaps/>
      <w:spacing w:val="10"/>
    </w:rPr>
  </w:style>
  <w:style w:type="paragraph" w:styleId="afb">
    <w:name w:val="TOC Heading"/>
    <w:basedOn w:val="1"/>
    <w:next w:val="a"/>
    <w:uiPriority w:val="39"/>
    <w:semiHidden/>
    <w:unhideWhenUsed/>
    <w:qFormat/>
    <w:rsid w:val="00655E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Пользователь Windows</cp:lastModifiedBy>
  <cp:revision>2</cp:revision>
  <dcterms:created xsi:type="dcterms:W3CDTF">2024-10-07T11:18:00Z</dcterms:created>
  <dcterms:modified xsi:type="dcterms:W3CDTF">2024-10-07T11:18:00Z</dcterms:modified>
</cp:coreProperties>
</file>